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7153E" w14:textId="63D96E48" w:rsidR="00416E3F" w:rsidRPr="00F11D53" w:rsidRDefault="004534FB" w:rsidP="004534FB">
      <w:pPr>
        <w:pStyle w:val="Title"/>
        <w:jc w:val="center"/>
        <w:rPr>
          <w:rFonts w:ascii="Amasis MT Pro Black" w:hAnsi="Amasis MT Pro Black"/>
          <w:spacing w:val="0"/>
        </w:rPr>
      </w:pPr>
      <w:r>
        <w:rPr>
          <w:rFonts w:ascii="Amasis MT Pro Black" w:hAnsi="Amasis MT Pro Black"/>
          <w:noProof/>
          <w:sz w:val="48"/>
          <w:szCs w:val="48"/>
        </w:rPr>
        <w:drawing>
          <wp:inline distT="0" distB="0" distL="0" distR="0" wp14:anchorId="6E4D65F3" wp14:editId="170269F4">
            <wp:extent cx="533400" cy="746760"/>
            <wp:effectExtent l="0" t="0" r="0" b="0"/>
            <wp:docPr id="23" name="Picture 2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4" cy="7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BD4" w:rsidRPr="00583BD4">
        <w:rPr>
          <w:rFonts w:ascii="Amasis MT Pro Black" w:hAnsi="Amasis MT Pro Black"/>
          <w:noProof/>
          <w:sz w:val="52"/>
          <w:szCs w:val="52"/>
        </w:rPr>
        <w:t>Semana de Celebracion en Bullock</w:t>
      </w:r>
      <w:r w:rsidR="00F11D53" w:rsidRPr="00F11D53">
        <w:rPr>
          <w:rFonts w:ascii="Amasis MT Pro Black" w:hAnsi="Amasis MT Pro Black"/>
          <w:noProof/>
        </w:rPr>
        <w:t xml:space="preserve"> </w:t>
      </w:r>
      <w:r w:rsidR="00F11D53" w:rsidRPr="00F11D53">
        <w:rPr>
          <w:rFonts w:ascii="Amasis MT Pro Black" w:hAnsi="Amasis MT Pro Black"/>
          <w:noProof/>
        </w:rPr>
        <mc:AlternateContent>
          <mc:Choice Requires="wps">
            <w:drawing>
              <wp:inline distT="0" distB="0" distL="0" distR="0" wp14:anchorId="3D72FDAD" wp14:editId="7F7AACE9">
                <wp:extent cx="304800" cy="304800"/>
                <wp:effectExtent l="0" t="0" r="0" b="0"/>
                <wp:docPr id="2" name="Rectangle 2" descr="Spirit Week (Take 2!) – The Amityville Ec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932FA" id="Rectangle 2" o:spid="_x0000_s1026" alt="Spirit Week (Take 2!) – The Amityville Ech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masis MT Pro Black" w:hAnsi="Amasis MT Pro Black"/>
          <w:noProof/>
        </w:rPr>
        <w:drawing>
          <wp:inline distT="0" distB="0" distL="0" distR="0" wp14:anchorId="3A9E1553" wp14:editId="7B1E57B2">
            <wp:extent cx="561975" cy="561975"/>
            <wp:effectExtent l="0" t="0" r="9525" b="952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97"/>
        <w:tblW w:w="14675" w:type="dxa"/>
        <w:tblLook w:val="04A0" w:firstRow="1" w:lastRow="0" w:firstColumn="1" w:lastColumn="0" w:noHBand="0" w:noVBand="1"/>
      </w:tblPr>
      <w:tblGrid>
        <w:gridCol w:w="2819"/>
        <w:gridCol w:w="2832"/>
        <w:gridCol w:w="3178"/>
        <w:gridCol w:w="2990"/>
        <w:gridCol w:w="2856"/>
      </w:tblGrid>
      <w:tr w:rsidR="007D2C16" w14:paraId="7408626E" w14:textId="77777777" w:rsidTr="004534FB">
        <w:trPr>
          <w:trHeight w:val="1929"/>
        </w:trPr>
        <w:tc>
          <w:tcPr>
            <w:tcW w:w="2819" w:type="dxa"/>
          </w:tcPr>
          <w:p w14:paraId="4C3A6155" w14:textId="3EDB135D" w:rsidR="004534FB" w:rsidRPr="00333415" w:rsidRDefault="00E423D6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Lunes 16 de </w:t>
            </w:r>
            <w:proofErr w:type="spellStart"/>
            <w:r>
              <w:rPr>
                <w:rFonts w:ascii="Amasis MT Pro Black" w:hAnsi="Amasis MT Pro Black"/>
                <w:sz w:val="24"/>
                <w:szCs w:val="24"/>
              </w:rPr>
              <w:t>diciembre</w:t>
            </w:r>
            <w:proofErr w:type="spellEnd"/>
          </w:p>
          <w:p w14:paraId="042994A4" w14:textId="2DE7573C" w:rsidR="004534FB" w:rsidRPr="00333415" w:rsidRDefault="00A33F28" w:rsidP="007D2C16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4B8A91" wp14:editId="1F0A6F57">
                      <wp:extent cx="304800" cy="304800"/>
                      <wp:effectExtent l="0" t="0" r="0" b="0"/>
                      <wp:docPr id="1" name="Rectangle 1" descr="Candy Cane Cake - SugarH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3F8CB" id="Rectangle 1" o:spid="_x0000_s1026" alt="Candy Cane Cake - SugarHe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E998822" w14:textId="1ABC518F" w:rsidR="00994A1B" w:rsidRPr="00333415" w:rsidRDefault="00CE3990" w:rsidP="007D2C16">
            <w:pPr>
              <w:rPr>
                <w:noProof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59CDEF70" wp14:editId="78AD01D6">
                  <wp:extent cx="1322670" cy="894715"/>
                  <wp:effectExtent l="0" t="0" r="0" b="635"/>
                  <wp:docPr id="704689799" name="Picture 2" descr="Superhero Day! | Donate 4 Kid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hero Day! | Donate 4 Kid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6" cy="90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7F8FF" w14:textId="2FD7212A" w:rsidR="00994A1B" w:rsidRPr="00333415" w:rsidRDefault="00994A1B" w:rsidP="007D2C16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832" w:type="dxa"/>
          </w:tcPr>
          <w:p w14:paraId="605828EC" w14:textId="28DDEA76" w:rsidR="004534FB" w:rsidRPr="00E423D6" w:rsidRDefault="00E423D6" w:rsidP="004534FB">
            <w:pPr>
              <w:rPr>
                <w:rFonts w:ascii="Amasis MT Pro Black" w:hAnsi="Amasis MT Pro Black"/>
                <w:sz w:val="36"/>
                <w:szCs w:val="36"/>
                <w:vertAlign w:val="superscript"/>
              </w:rPr>
            </w:pPr>
            <w:r w:rsidRPr="00E423D6">
              <w:rPr>
                <w:rFonts w:ascii="Amasis MT Pro Black" w:hAnsi="Amasis MT Pro Black"/>
                <w:sz w:val="36"/>
                <w:szCs w:val="36"/>
                <w:vertAlign w:val="superscript"/>
              </w:rPr>
              <w:t xml:space="preserve">Martes 17 de </w:t>
            </w:r>
            <w:proofErr w:type="spellStart"/>
            <w:r w:rsidRPr="00E423D6">
              <w:rPr>
                <w:rFonts w:ascii="Amasis MT Pro Black" w:hAnsi="Amasis MT Pro Black"/>
                <w:sz w:val="36"/>
                <w:szCs w:val="36"/>
                <w:vertAlign w:val="superscript"/>
              </w:rPr>
              <w:t>diciembre</w:t>
            </w:r>
            <w:proofErr w:type="spellEnd"/>
            <w:r w:rsidRPr="00E423D6">
              <w:rPr>
                <w:rFonts w:ascii="Amasis MT Pro Black" w:hAnsi="Amasis MT Pro Black"/>
                <w:sz w:val="36"/>
                <w:szCs w:val="36"/>
                <w:vertAlign w:val="superscript"/>
              </w:rPr>
              <w:t xml:space="preserve"> </w:t>
            </w:r>
          </w:p>
          <w:p w14:paraId="3B9AE202" w14:textId="351881CE" w:rsidR="004534FB" w:rsidRPr="00333415" w:rsidRDefault="004534FB" w:rsidP="007D2C16">
            <w:pPr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t xml:space="preserve">    </w:t>
            </w:r>
            <w:r w:rsidR="007D2C16" w:rsidRPr="00333415">
              <w:rPr>
                <w:noProof/>
                <w:sz w:val="24"/>
                <w:szCs w:val="24"/>
              </w:rPr>
              <w:drawing>
                <wp:inline distT="0" distB="0" distL="0" distR="0" wp14:anchorId="08388F9C" wp14:editId="7CEA09FE">
                  <wp:extent cx="1627505" cy="1000125"/>
                  <wp:effectExtent l="0" t="0" r="0" b="9525"/>
                  <wp:docPr id="1201688348" name="Picture 4" descr="A word written in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88348" name="Picture 4" descr="A word written in snow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6" cy="100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F7863B" wp14:editId="7EE5662A">
                      <wp:extent cx="304800" cy="304800"/>
                      <wp:effectExtent l="0" t="0" r="0" b="0"/>
                      <wp:docPr id="9" name="Rectangle 9" descr="Choose Kindness - Sweatshirt – Hustle and Thr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B1ADE8" id="Rectangle 9" o:spid="_x0000_s1026" alt="Choose Kindness - Sweatshirt – Hustle and Thriv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8D4634" wp14:editId="63CB16EC">
                      <wp:extent cx="304800" cy="304800"/>
                      <wp:effectExtent l="0" t="0" r="0" b="0"/>
                      <wp:docPr id="15" name="Rectangle 15" descr="3,055 Sweat Suit Illustrations &amp; Clip Art - iSto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2541B" id="Rectangle 15" o:spid="_x0000_s1026" alt="3,055 Sweat Suit Illustrations &amp; Clip Art - i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3B5A5E" wp14:editId="5D067A93">
                      <wp:extent cx="304800" cy="304800"/>
                      <wp:effectExtent l="0" t="0" r="0" b="0"/>
                      <wp:docPr id="7" name="Rectangle 7" descr="It's A Good Day To Have A Good Day Cool Funny Unisex Man Women Hoodie  Sweatshirt | eBa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3446F" id="Rectangle 7" o:spid="_x0000_s1026" alt="It's A Good Day To Have A Good Day Cool Funny Unisex Man Women Hoodie  Sweatshirt | eBa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993C9B" wp14:editId="7DB6FE7D">
                      <wp:extent cx="304800" cy="304800"/>
                      <wp:effectExtent l="0" t="0" r="0" b="0"/>
                      <wp:docPr id="6" name="Rectangle 6" descr="Choose Happy Gray Unisex Hoodie Sweatshirt – Trendy Teez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CF23F0" id="Rectangle 6" o:spid="_x0000_s1026" alt="Choose Happy Gray Unisex Hoodie Sweatshirt – Trendy Teez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D2C16"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BDFEAA" wp14:editId="0D70E2FA">
                      <wp:extent cx="304800" cy="304800"/>
                      <wp:effectExtent l="0" t="0" r="0" b="0"/>
                      <wp:docPr id="1769537278" name="Rectangle 3" descr="How Many Words For Snow? We've Got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FCE51" id="Rectangle 3" o:spid="_x0000_s1026" alt="How Many Words For Snow? We've Got 4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D2C16" w:rsidRPr="00333415">
              <w:rPr>
                <w:noProof/>
                <w:sz w:val="24"/>
                <w:szCs w:val="24"/>
              </w:rPr>
              <w:t xml:space="preserve"> </w: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4E0F19" wp14:editId="7DA61E80">
                      <wp:extent cx="304800" cy="304800"/>
                      <wp:effectExtent l="0" t="0" r="0" b="0"/>
                      <wp:docPr id="5" name="Rectangle 5" descr="Sport Tracksuits Stock Illustrations – 44 Sport Tracksuits Stock  Illustrations, Vectors &amp; Clipart - Dreamsti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AB54C6" id="Rectangle 5" o:spid="_x0000_s1026" alt="Sport Tracksuits Stock Illustrations – 44 Sport Tracksuits Stock  Illustrations, Vectors &amp; Clipart - Dreamsti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78" w:type="dxa"/>
          </w:tcPr>
          <w:p w14:paraId="3FDD3733" w14:textId="03A15AED" w:rsidR="004534FB" w:rsidRPr="00333415" w:rsidRDefault="00E423D6" w:rsidP="004534FB">
            <w:pPr>
              <w:rPr>
                <w:rFonts w:ascii="Amasis MT Pro Black" w:hAnsi="Amasis MT Pro Black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Amasis MT Pro Black" w:hAnsi="Amasis MT Pro Black"/>
                <w:sz w:val="24"/>
                <w:szCs w:val="24"/>
              </w:rPr>
              <w:t>Miercoles</w:t>
            </w:r>
            <w:proofErr w:type="spellEnd"/>
            <w:r>
              <w:rPr>
                <w:rFonts w:ascii="Amasis MT Pro Black" w:hAnsi="Amasis MT Pro Black"/>
                <w:sz w:val="24"/>
                <w:szCs w:val="24"/>
              </w:rPr>
              <w:t xml:space="preserve"> 18 de </w:t>
            </w:r>
            <w:proofErr w:type="spellStart"/>
            <w:r>
              <w:rPr>
                <w:rFonts w:ascii="Amasis MT Pro Black" w:hAnsi="Amasis MT Pro Black"/>
                <w:sz w:val="24"/>
                <w:szCs w:val="24"/>
              </w:rPr>
              <w:t>diciembre</w:t>
            </w:r>
            <w:proofErr w:type="spellEnd"/>
            <w:r w:rsidR="00521A43" w:rsidRPr="00333415"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249B7C84" w14:textId="77777777" w:rsidR="004534FB" w:rsidRPr="00333415" w:rsidRDefault="004534FB" w:rsidP="004534FB">
            <w:pPr>
              <w:rPr>
                <w:noProof/>
                <w:sz w:val="24"/>
                <w:szCs w:val="24"/>
              </w:rPr>
            </w:pPr>
          </w:p>
          <w:p w14:paraId="2CD837A0" w14:textId="7DDACD16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  <w:vertAlign w:val="superscript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68ED0E68" wp14:editId="694E9A00">
                  <wp:extent cx="1257300" cy="1257300"/>
                  <wp:effectExtent l="0" t="0" r="0" b="0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09D16" w14:textId="6B5C152C" w:rsidR="004534FB" w:rsidRPr="00333415" w:rsidRDefault="004534FB" w:rsidP="004534FB">
            <w:pPr>
              <w:tabs>
                <w:tab w:val="center" w:pos="1481"/>
              </w:tabs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sz w:val="24"/>
                <w:szCs w:val="24"/>
              </w:rPr>
              <w:tab/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6D343" wp14:editId="74935BF9">
                      <wp:extent cx="304800" cy="304800"/>
                      <wp:effectExtent l="0" t="0" r="0" b="0"/>
                      <wp:docPr id="12" name="Rectangle 12" descr="Cold Weather Concreting - Winter Concrete Mix - Concrete Networ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66717" id="Rectangle 12" o:spid="_x0000_s1026" alt="Cold Weather Concreting - Winter Concrete Mix - Concrete Networ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3C46DB" wp14:editId="277732E0">
                      <wp:extent cx="304800" cy="304800"/>
                      <wp:effectExtent l="0" t="0" r="0" b="0"/>
                      <wp:docPr id="11" name="Rectangle 11" descr="7 Funny Things Southerners Say About Cold Weather - HottyTodd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57C96D" id="Rectangle 11" o:spid="_x0000_s1026" alt="7 Funny Things Southerners Say About Cold Weather - HottyTodd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90" w:type="dxa"/>
          </w:tcPr>
          <w:p w14:paraId="7F073306" w14:textId="773921BA" w:rsidR="004534FB" w:rsidRPr="00333415" w:rsidRDefault="00E423D6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Jueves 19 de </w:t>
            </w:r>
            <w:proofErr w:type="spellStart"/>
            <w:r>
              <w:rPr>
                <w:rFonts w:ascii="Amasis MT Pro Black" w:hAnsi="Amasis MT Pro Black"/>
                <w:sz w:val="24"/>
                <w:szCs w:val="24"/>
              </w:rPr>
              <w:t>diciembre</w:t>
            </w:r>
            <w:proofErr w:type="spellEnd"/>
          </w:p>
          <w:p w14:paraId="523D6BCF" w14:textId="77777777" w:rsidR="004534FB" w:rsidRPr="00333415" w:rsidRDefault="004534FB" w:rsidP="004534FB">
            <w:pPr>
              <w:rPr>
                <w:rFonts w:ascii="Amasis MT Pro Black" w:hAnsi="Amasis MT Pro Black"/>
                <w:noProof/>
                <w:sz w:val="24"/>
                <w:szCs w:val="24"/>
              </w:rPr>
            </w:pPr>
          </w:p>
          <w:p w14:paraId="195DBD24" w14:textId="77777777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rFonts w:ascii="Amasis MT Pro Black" w:hAnsi="Amasis MT Pro Black"/>
                <w:noProof/>
                <w:sz w:val="24"/>
                <w:szCs w:val="24"/>
              </w:rPr>
              <w:drawing>
                <wp:inline distT="0" distB="0" distL="0" distR="0" wp14:anchorId="22E783C2" wp14:editId="26B66EC9">
                  <wp:extent cx="1406525" cy="1142765"/>
                  <wp:effectExtent l="0" t="0" r="3175" b="635"/>
                  <wp:docPr id="14" name="Picture 14" descr="A picture containing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707" cy="115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3C2DD8DB" w14:textId="211E34A4" w:rsidR="004534FB" w:rsidRPr="00333415" w:rsidRDefault="00E423D6" w:rsidP="004534FB">
            <w:pPr>
              <w:rPr>
                <w:rFonts w:ascii="Amasis MT Pro Black" w:hAnsi="Amasis MT Pro Black"/>
                <w:sz w:val="24"/>
                <w:szCs w:val="24"/>
              </w:rPr>
            </w:pPr>
            <w:r>
              <w:rPr>
                <w:rFonts w:ascii="Amasis MT Pro Black" w:hAnsi="Amasis MT Pro Black"/>
                <w:sz w:val="24"/>
                <w:szCs w:val="24"/>
              </w:rPr>
              <w:t xml:space="preserve">Viernes 20 de </w:t>
            </w:r>
            <w:proofErr w:type="spellStart"/>
            <w:r>
              <w:rPr>
                <w:rFonts w:ascii="Amasis MT Pro Black" w:hAnsi="Amasis MT Pro Black"/>
                <w:sz w:val="24"/>
                <w:szCs w:val="24"/>
              </w:rPr>
              <w:t>diciembre</w:t>
            </w:r>
            <w:proofErr w:type="spellEnd"/>
            <w:r>
              <w:rPr>
                <w:rFonts w:ascii="Amasis MT Pro Black" w:hAnsi="Amasis MT Pro Black"/>
                <w:sz w:val="24"/>
                <w:szCs w:val="24"/>
              </w:rPr>
              <w:t xml:space="preserve"> </w:t>
            </w:r>
          </w:p>
          <w:p w14:paraId="45E52E0A" w14:textId="77777777" w:rsidR="004534FB" w:rsidRPr="00333415" w:rsidRDefault="004534FB" w:rsidP="004534FB">
            <w:pPr>
              <w:rPr>
                <w:rFonts w:ascii="Amasis MT Pro Black" w:hAnsi="Amasis MT Pro Black"/>
                <w:sz w:val="24"/>
                <w:szCs w:val="24"/>
              </w:rPr>
            </w:pPr>
          </w:p>
          <w:p w14:paraId="476A515B" w14:textId="29D6109E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w:drawing>
                <wp:inline distT="0" distB="0" distL="0" distR="0" wp14:anchorId="3FC4EF89" wp14:editId="01261E6F">
                  <wp:extent cx="1676400" cy="1005840"/>
                  <wp:effectExtent l="0" t="0" r="0" b="3810"/>
                  <wp:docPr id="20" name="Picture 2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3FF5E" w14:textId="7B3298C4" w:rsidR="004534FB" w:rsidRPr="00333415" w:rsidRDefault="004534FB" w:rsidP="004534FB">
            <w:pPr>
              <w:jc w:val="center"/>
              <w:rPr>
                <w:rFonts w:ascii="Amasis MT Pro Black" w:hAnsi="Amasis MT Pro Black"/>
                <w:sz w:val="24"/>
                <w:szCs w:val="24"/>
              </w:rPr>
            </w:pPr>
            <w:r w:rsidRPr="0033341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6A3CA0" wp14:editId="3CA497B9">
                      <wp:extent cx="304800" cy="304800"/>
                      <wp:effectExtent l="0" t="0" r="0" b="0"/>
                      <wp:docPr id="19" name="Rectangle 19" descr="Pajama Day! | LEAP :: Lincoln Extended-day Activities Progr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B3A15" id="Rectangle 19" o:spid="_x0000_s1026" alt="Pajama Day! | LEAP :: Lincoln Extended-day Activities Progr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D2C16" w14:paraId="155693E2" w14:textId="77777777" w:rsidTr="002409C4">
        <w:trPr>
          <w:trHeight w:val="4250"/>
        </w:trPr>
        <w:tc>
          <w:tcPr>
            <w:tcW w:w="2819" w:type="dxa"/>
            <w:shd w:val="clear" w:color="auto" w:fill="FFFFFF" w:themeFill="background1"/>
          </w:tcPr>
          <w:p w14:paraId="149320F0" w14:textId="77777777" w:rsidR="00C17A3B" w:rsidRPr="00C17A3B" w:rsidRDefault="00C17A3B" w:rsidP="00C1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</w:pPr>
            <w:r w:rsidRPr="00C17A3B">
              <w:rPr>
                <w:rFonts w:ascii="Sabon Next LT" w:eastAsia="Times New Roman" w:hAnsi="Sabon Next LT" w:cs="Sabon Next LT"/>
                <w:sz w:val="24"/>
                <w:szCs w:val="24"/>
                <w:lang w:val="es-ES" w:eastAsia="ko-KR"/>
              </w:rPr>
              <w:t>"</w:t>
            </w:r>
            <w:r w:rsidRPr="00C17A3B"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  <w:t>Justicia para todos"</w:t>
            </w:r>
          </w:p>
          <w:p w14:paraId="6B636230" w14:textId="77777777" w:rsidR="00C17A3B" w:rsidRPr="00C17A3B" w:rsidRDefault="00C17A3B" w:rsidP="00C1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</w:pPr>
            <w:r w:rsidRPr="00C17A3B"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  <w:t>• Use cualquier cosa relacionada con Marvel, DC o superhéroes para celebrar la palabra del mes del personaje de CITRS: Justicia. (No se permiten disfraces).</w:t>
            </w:r>
          </w:p>
          <w:p w14:paraId="5EBAC4D2" w14:textId="77777777" w:rsidR="00C17A3B" w:rsidRPr="00C17A3B" w:rsidRDefault="00C17A3B" w:rsidP="00C1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</w:pPr>
          </w:p>
          <w:p w14:paraId="3E1D9005" w14:textId="77777777" w:rsidR="00C17A3B" w:rsidRPr="00C17A3B" w:rsidRDefault="00C17A3B" w:rsidP="00C17A3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masis MT Pro" w:eastAsia="Times New Roman" w:hAnsi="Amasis MT Pro" w:cs="Sabon Next LT"/>
                <w:sz w:val="24"/>
                <w:szCs w:val="24"/>
                <w:lang w:eastAsia="ko-KR"/>
              </w:rPr>
            </w:pPr>
            <w:r w:rsidRPr="00C17A3B">
              <w:rPr>
                <w:rFonts w:ascii="Amasis MT Pro" w:eastAsia="Times New Roman" w:hAnsi="Amasis MT Pro" w:cs="Sabon Next LT"/>
                <w:sz w:val="24"/>
                <w:szCs w:val="24"/>
                <w:lang w:val="es-ES" w:eastAsia="ko-KR"/>
              </w:rPr>
              <w:t xml:space="preserve"> *Día del juego de mesa: siempre estamos dispuestos a jugar limpio. Traiga juegos de mesa.</w:t>
            </w:r>
          </w:p>
          <w:p w14:paraId="75AAAEFB" w14:textId="77777777" w:rsidR="004534FB" w:rsidRPr="00583BD4" w:rsidRDefault="004534FB" w:rsidP="004534FB">
            <w:pPr>
              <w:rPr>
                <w:rFonts w:ascii="Sabon Next LT" w:hAnsi="Sabon Next LT" w:cs="Sabon Next LT"/>
                <w:sz w:val="24"/>
                <w:szCs w:val="24"/>
              </w:rPr>
            </w:pPr>
          </w:p>
          <w:p w14:paraId="3E9BB585" w14:textId="6367F710" w:rsidR="004534FB" w:rsidRPr="00583BD4" w:rsidRDefault="004534FB" w:rsidP="004534FB">
            <w:pPr>
              <w:rPr>
                <w:rFonts w:ascii="Sabon Next LT" w:hAnsi="Sabon Next LT" w:cs="Sabon Next LT"/>
                <w:sz w:val="24"/>
                <w:szCs w:val="24"/>
              </w:rPr>
            </w:pPr>
            <w:r w:rsidRPr="00583BD4">
              <w:rPr>
                <w:rFonts w:ascii="Sabon Next LT" w:hAnsi="Sabon Next LT" w:cs="Sabon Next LT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</w:tcPr>
          <w:p w14:paraId="7E3D8D13" w14:textId="77777777" w:rsidR="00C17A3B" w:rsidRPr="00583BD4" w:rsidRDefault="00C17A3B" w:rsidP="00C17A3B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sz w:val="24"/>
                <w:szCs w:val="24"/>
                <w:lang w:val="es-ES"/>
              </w:rPr>
            </w:pPr>
            <w:r w:rsidRPr="00583BD4">
              <w:rPr>
                <w:rStyle w:val="y2iqfc"/>
                <w:rFonts w:ascii="Amasis MT Pro" w:eastAsiaTheme="majorEastAsia" w:hAnsi="Amasis MT Pro"/>
                <w:sz w:val="24"/>
                <w:szCs w:val="24"/>
                <w:lang w:val="es-ES"/>
              </w:rPr>
              <w:t>"Deja que nieve"</w:t>
            </w:r>
          </w:p>
          <w:p w14:paraId="1A5A084B" w14:textId="19FEEF42" w:rsidR="00C17A3B" w:rsidRPr="00583BD4" w:rsidRDefault="00C17A3B" w:rsidP="00C17A3B">
            <w:pPr>
              <w:pStyle w:val="HTMLPreformatted"/>
              <w:shd w:val="clear" w:color="auto" w:fill="F8F9FA"/>
              <w:rPr>
                <w:rFonts w:ascii="Amasis MT Pro" w:hAnsi="Amasis MT Pro"/>
                <w:sz w:val="24"/>
                <w:szCs w:val="24"/>
              </w:rPr>
            </w:pPr>
            <w:r w:rsidRPr="00583BD4">
              <w:rPr>
                <w:rStyle w:val="y2iqfc"/>
                <w:rFonts w:ascii="Amasis MT Pro" w:eastAsiaTheme="majorEastAsia" w:hAnsi="Amasis MT Pro"/>
                <w:sz w:val="24"/>
                <w:szCs w:val="24"/>
                <w:lang w:val="es-ES"/>
              </w:rPr>
              <w:t xml:space="preserve">• Vístase de blanco o cualquier cosa que tenga </w:t>
            </w:r>
            <w:proofErr w:type="spellStart"/>
            <w:r w:rsidRPr="00583BD4">
              <w:rPr>
                <w:rStyle w:val="y2iqfc"/>
                <w:rFonts w:ascii="Amasis MT Pro" w:eastAsiaTheme="majorEastAsia" w:hAnsi="Amasis MT Pro"/>
                <w:sz w:val="24"/>
                <w:szCs w:val="24"/>
                <w:lang w:val="es-ES"/>
              </w:rPr>
              <w:t>flocos</w:t>
            </w:r>
            <w:proofErr w:type="spellEnd"/>
            <w:r w:rsidRPr="00583BD4">
              <w:rPr>
                <w:rStyle w:val="y2iqfc"/>
                <w:rFonts w:ascii="Amasis MT Pro" w:eastAsiaTheme="majorEastAsia" w:hAnsi="Amasis MT Pro"/>
                <w:sz w:val="24"/>
                <w:szCs w:val="24"/>
                <w:lang w:val="es-ES"/>
              </w:rPr>
              <w:t xml:space="preserve"> de nieve o muñecos de nieve para representar un paraíso de invierno.</w:t>
            </w:r>
          </w:p>
          <w:p w14:paraId="7A03D262" w14:textId="686455BD" w:rsidR="004534FB" w:rsidRPr="00583BD4" w:rsidRDefault="004534FB" w:rsidP="00C17A3B">
            <w:pPr>
              <w:rPr>
                <w:rFonts w:ascii="Amasis MT Pro" w:hAnsi="Amasis MT Pro" w:cs="Aharoni"/>
                <w:sz w:val="24"/>
                <w:szCs w:val="24"/>
              </w:rPr>
            </w:pPr>
          </w:p>
        </w:tc>
        <w:tc>
          <w:tcPr>
            <w:tcW w:w="3178" w:type="dxa"/>
          </w:tcPr>
          <w:p w14:paraId="7FAAE69E" w14:textId="421F0E14" w:rsidR="004534FB" w:rsidRPr="00333415" w:rsidRDefault="004534FB" w:rsidP="004534FB">
            <w:pPr>
              <w:rPr>
                <w:rFonts w:ascii="Amasis MT Pro" w:hAnsi="Amasis MT Pro" w:cs="Aharoni"/>
                <w:i/>
                <w:iCs/>
                <w:sz w:val="24"/>
                <w:szCs w:val="24"/>
              </w:rPr>
            </w:pP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“</w:t>
            </w:r>
            <w:proofErr w:type="spellStart"/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Brrr</w:t>
            </w:r>
            <w:proofErr w:type="spellEnd"/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>…</w:t>
            </w:r>
            <w:proofErr w:type="spellStart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>esta</w:t>
            </w:r>
            <w:proofErr w:type="spellEnd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>frio</w:t>
            </w:r>
            <w:proofErr w:type="spellEnd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>afuera</w:t>
            </w:r>
            <w:proofErr w:type="spellEnd"/>
            <w:r w:rsidR="00C17A3B">
              <w:rPr>
                <w:rFonts w:ascii="Amasis MT Pro" w:hAnsi="Amasis MT Pro" w:cs="Aharoni"/>
                <w:i/>
                <w:iCs/>
                <w:sz w:val="24"/>
                <w:szCs w:val="24"/>
              </w:rPr>
              <w:t>.</w:t>
            </w:r>
            <w:r w:rsidRPr="00333415">
              <w:rPr>
                <w:rFonts w:ascii="Amasis MT Pro" w:hAnsi="Amasis MT Pro" w:cs="Aharoni"/>
                <w:i/>
                <w:iCs/>
                <w:sz w:val="24"/>
                <w:szCs w:val="24"/>
              </w:rPr>
              <w:t xml:space="preserve">” </w:t>
            </w:r>
          </w:p>
          <w:p w14:paraId="6D1F5703" w14:textId="16BA22E9" w:rsidR="00583BD4" w:rsidRDefault="00583BD4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>
              <w:rPr>
                <w:rFonts w:ascii="Amasis MT Pro" w:hAnsi="Amasis MT Pro" w:cs="Aharoni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su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sueter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favorito</w:t>
            </w:r>
            <w:proofErr w:type="spellEnd"/>
            <w:r w:rsidR="004534FB" w:rsidRPr="00333415">
              <w:rPr>
                <w:rFonts w:ascii="Amasis MT Pro" w:hAnsi="Amasis MT Pro" w:cs="Aharoni"/>
                <w:sz w:val="24"/>
                <w:szCs w:val="24"/>
              </w:rPr>
              <w:t>.</w:t>
            </w:r>
          </w:p>
          <w:p w14:paraId="0287CCD0" w14:textId="1E8A11D9" w:rsidR="004534FB" w:rsidRPr="00583BD4" w:rsidRDefault="00583BD4" w:rsidP="00583BD4">
            <w:pPr>
              <w:ind w:left="360"/>
              <w:rPr>
                <w:rFonts w:ascii="Amasis MT Pro" w:hAnsi="Amasis MT Pro" w:cs="Aharoni"/>
                <w:sz w:val="24"/>
                <w:szCs w:val="24"/>
              </w:rPr>
            </w:pP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Puede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ser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feo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festivo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o elegante.</w:t>
            </w:r>
            <w:r w:rsidR="004534FB" w:rsidRPr="00583BD4">
              <w:rPr>
                <w:rFonts w:ascii="Amasis MT Pro" w:hAnsi="Amasis MT Pro" w:cs="Aharoni"/>
                <w:sz w:val="24"/>
                <w:szCs w:val="24"/>
              </w:rPr>
              <w:t xml:space="preserve"> </w:t>
            </w:r>
          </w:p>
          <w:p w14:paraId="10B8CCE5" w14:textId="77777777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  <w:p w14:paraId="3A58E85A" w14:textId="77777777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  <w:p w14:paraId="5A5E46B0" w14:textId="31691F2B" w:rsidR="00973601" w:rsidRPr="00333415" w:rsidRDefault="00973601" w:rsidP="00973601">
            <w:pPr>
              <w:rPr>
                <w:rFonts w:ascii="Amasis MT Pro" w:hAnsi="Amasis MT Pro" w:cs="Aharoni"/>
                <w:sz w:val="24"/>
                <w:szCs w:val="24"/>
              </w:rPr>
            </w:pPr>
          </w:p>
        </w:tc>
        <w:tc>
          <w:tcPr>
            <w:tcW w:w="2990" w:type="dxa"/>
          </w:tcPr>
          <w:p w14:paraId="1670227B" w14:textId="6BEBF28E" w:rsidR="004534FB" w:rsidRPr="00333415" w:rsidRDefault="00583BD4" w:rsidP="004534FB">
            <w:pPr>
              <w:pStyle w:val="ListParagraph"/>
              <w:numPr>
                <w:ilvl w:val="0"/>
                <w:numId w:val="1"/>
              </w:numPr>
              <w:rPr>
                <w:rFonts w:ascii="Amasis MT Pro" w:hAnsi="Amasis MT Pro" w:cs="Aharoni"/>
                <w:sz w:val="24"/>
                <w:szCs w:val="24"/>
              </w:rPr>
            </w:pPr>
            <w:r>
              <w:rPr>
                <w:rFonts w:ascii="Amasis MT Pro" w:hAnsi="Amasis MT Pro" w:cs="Aharoni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ropa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franela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 xml:space="preserve"> o a </w:t>
            </w:r>
            <w:proofErr w:type="spellStart"/>
            <w:r>
              <w:rPr>
                <w:rFonts w:ascii="Amasis MT Pro" w:hAnsi="Amasis MT Pro" w:cs="Aharoni"/>
                <w:sz w:val="24"/>
                <w:szCs w:val="24"/>
              </w:rPr>
              <w:t>cuadros</w:t>
            </w:r>
            <w:proofErr w:type="spellEnd"/>
            <w:r>
              <w:rPr>
                <w:rFonts w:ascii="Amasis MT Pro" w:hAnsi="Amasis MT Pro" w:cs="Aharoni"/>
                <w:sz w:val="24"/>
                <w:szCs w:val="24"/>
              </w:rPr>
              <w:t>.</w:t>
            </w:r>
          </w:p>
        </w:tc>
        <w:tc>
          <w:tcPr>
            <w:tcW w:w="2856" w:type="dxa"/>
          </w:tcPr>
          <w:p w14:paraId="47948E7B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  <w:r w:rsidRPr="00583BD4"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  <w:t>“Le deseo unas cómodas y acogedoras vacaciones de invierno”</w:t>
            </w:r>
          </w:p>
          <w:p w14:paraId="292AEEB5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  <w:r w:rsidRPr="00583BD4"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  <w:t>• Use su pijama o pantalón deportivo cómodo y acogedor. (Sin zapatillas)</w:t>
            </w:r>
          </w:p>
          <w:p w14:paraId="6F14706A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</w:p>
          <w:p w14:paraId="7E298A77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</w:p>
          <w:p w14:paraId="1AB1F018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</w:p>
          <w:p w14:paraId="37547BBF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</w:pPr>
          </w:p>
          <w:p w14:paraId="3F1C1C9D" w14:textId="77777777" w:rsidR="00583BD4" w:rsidRPr="00583BD4" w:rsidRDefault="00583BD4" w:rsidP="00583BD4">
            <w:pPr>
              <w:pStyle w:val="HTMLPreformatted"/>
              <w:shd w:val="clear" w:color="auto" w:fill="F8F9FA"/>
              <w:rPr>
                <w:rFonts w:ascii="Amasis MT Pro" w:hAnsi="Amasis MT Pro"/>
                <w:color w:val="202124"/>
                <w:sz w:val="24"/>
                <w:szCs w:val="24"/>
              </w:rPr>
            </w:pPr>
            <w:r w:rsidRPr="00583BD4">
              <w:rPr>
                <w:rStyle w:val="y2iqfc"/>
                <w:rFonts w:ascii="Amasis MT Pro" w:eastAsiaTheme="majorEastAsia" w:hAnsi="Amasis MT Pro"/>
                <w:color w:val="202124"/>
                <w:sz w:val="24"/>
                <w:szCs w:val="24"/>
                <w:lang w:val="es-ES"/>
              </w:rPr>
              <w:t>* Día de salida temprana</w:t>
            </w:r>
          </w:p>
          <w:p w14:paraId="59CC7FFB" w14:textId="17E72E41" w:rsidR="004534FB" w:rsidRPr="00583BD4" w:rsidRDefault="004534FB" w:rsidP="00583BD4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207FDDF4" w14:textId="77777777" w:rsidR="00F11D53" w:rsidRDefault="00F11D53" w:rsidP="00333415"/>
    <w:sectPr w:rsidR="00F11D53" w:rsidSect="00F11D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B492D"/>
    <w:multiLevelType w:val="hybridMultilevel"/>
    <w:tmpl w:val="1242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6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53"/>
    <w:rsid w:val="001545DA"/>
    <w:rsid w:val="002364BD"/>
    <w:rsid w:val="002409C4"/>
    <w:rsid w:val="00333415"/>
    <w:rsid w:val="0036557F"/>
    <w:rsid w:val="00416E3F"/>
    <w:rsid w:val="00441AB2"/>
    <w:rsid w:val="004534FB"/>
    <w:rsid w:val="00521A43"/>
    <w:rsid w:val="00583BD4"/>
    <w:rsid w:val="007D2C16"/>
    <w:rsid w:val="00824714"/>
    <w:rsid w:val="008C5C9E"/>
    <w:rsid w:val="00973601"/>
    <w:rsid w:val="00977EFE"/>
    <w:rsid w:val="00994A1B"/>
    <w:rsid w:val="00A33F28"/>
    <w:rsid w:val="00AA024C"/>
    <w:rsid w:val="00AB4385"/>
    <w:rsid w:val="00C17A3B"/>
    <w:rsid w:val="00C355D7"/>
    <w:rsid w:val="00C4632F"/>
    <w:rsid w:val="00CC36B1"/>
    <w:rsid w:val="00CD1D9A"/>
    <w:rsid w:val="00CE3990"/>
    <w:rsid w:val="00D1151C"/>
    <w:rsid w:val="00E423D6"/>
    <w:rsid w:val="00E46653"/>
    <w:rsid w:val="00F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6E65"/>
  <w15:chartTrackingRefBased/>
  <w15:docId w15:val="{0A9B506A-3EFF-4B07-A1CC-0127EECC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D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1D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7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7A3B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y2iqfc">
    <w:name w:val="y2iqfc"/>
    <w:basedOn w:val="DefaultParagraphFont"/>
    <w:rsid w:val="00C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08CD-2694-46C7-BA61-E9CB6779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Katie</dc:creator>
  <cp:keywords/>
  <dc:description/>
  <cp:lastModifiedBy>Evans, Katie</cp:lastModifiedBy>
  <cp:revision>2</cp:revision>
  <dcterms:created xsi:type="dcterms:W3CDTF">2024-12-06T18:45:00Z</dcterms:created>
  <dcterms:modified xsi:type="dcterms:W3CDTF">2024-12-06T18:45:00Z</dcterms:modified>
</cp:coreProperties>
</file>